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F1611" w14:textId="77777777" w:rsidR="00702400" w:rsidRDefault="00702400" w:rsidP="0070240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7E6FA1" wp14:editId="2B8D4B15">
                <wp:simplePos x="0" y="0"/>
                <wp:positionH relativeFrom="column">
                  <wp:posOffset>3101340</wp:posOffset>
                </wp:positionH>
                <wp:positionV relativeFrom="paragraph">
                  <wp:posOffset>3124200</wp:posOffset>
                </wp:positionV>
                <wp:extent cx="2895600" cy="28956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89560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44695A" w14:textId="77777777" w:rsidR="00702400" w:rsidRDefault="00702400" w:rsidP="00702400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Threats: (External to PMO threats &amp; challenges)</w:t>
                            </w:r>
                          </w:p>
                          <w:p w14:paraId="3A8A8F77" w14:textId="77777777" w:rsidR="00702400" w:rsidRDefault="00702400" w:rsidP="00702400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Unpredictable Change Management Status (Yellow/Red)</w:t>
                            </w:r>
                          </w:p>
                          <w:p w14:paraId="70AEA61D" w14:textId="77777777" w:rsidR="00702400" w:rsidRDefault="00702400" w:rsidP="00702400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Incomplete requirements</w:t>
                            </w:r>
                          </w:p>
                          <w:p w14:paraId="77279739" w14:textId="77777777" w:rsidR="00702400" w:rsidRDefault="00702400" w:rsidP="00702400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Un-engaged Project Sponsors</w:t>
                            </w:r>
                          </w:p>
                          <w:p w14:paraId="44E16D1A" w14:textId="77777777" w:rsidR="00702400" w:rsidRDefault="00702400" w:rsidP="00702400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CIO Priorities against CTO Priorities</w:t>
                            </w:r>
                          </w:p>
                          <w:p w14:paraId="172360FB" w14:textId="77777777" w:rsidR="00702400" w:rsidRPr="007D0BF2" w:rsidRDefault="00702400" w:rsidP="00702400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Attention to schedule details from key project team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7E6FA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4.2pt;margin-top:246pt;width:228pt;height:22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" fillcolor="#1f497d" strokeweight=".5pt">
                <v:textbox>
                  <w:txbxContent>
                    <w:p w14:paraId="6B44695A" w14:textId="77777777" w:rsidR="00702400" w:rsidRDefault="00702400" w:rsidP="00702400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Threats: (External to PMO threats &amp; challenges)</w:t>
                      </w:r>
                    </w:p>
                    <w:p w14:paraId="3A8A8F77" w14:textId="77777777" w:rsidR="00702400" w:rsidRDefault="00702400" w:rsidP="00702400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Unpredictable Change Management Status (Yellow/Red)</w:t>
                      </w:r>
                    </w:p>
                    <w:p w14:paraId="70AEA61D" w14:textId="77777777" w:rsidR="00702400" w:rsidRDefault="00702400" w:rsidP="00702400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Incomplete requirements</w:t>
                      </w:r>
                    </w:p>
                    <w:p w14:paraId="77279739" w14:textId="77777777" w:rsidR="00702400" w:rsidRDefault="00702400" w:rsidP="00702400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Un-engaged Project Sponsors</w:t>
                      </w:r>
                    </w:p>
                    <w:p w14:paraId="44E16D1A" w14:textId="77777777" w:rsidR="00702400" w:rsidRDefault="00702400" w:rsidP="00702400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CIO Priorities against CTO Priorities</w:t>
                      </w:r>
                    </w:p>
                    <w:p w14:paraId="172360FB" w14:textId="77777777" w:rsidR="00702400" w:rsidRPr="007D0BF2" w:rsidRDefault="00702400" w:rsidP="00702400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Attention to schedule details from key project team members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62511" wp14:editId="4348DF1B">
                <wp:simplePos x="0" y="0"/>
                <wp:positionH relativeFrom="column">
                  <wp:posOffset>53340</wp:posOffset>
                </wp:positionH>
                <wp:positionV relativeFrom="paragraph">
                  <wp:posOffset>3124200</wp:posOffset>
                </wp:positionV>
                <wp:extent cx="2895600" cy="28956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8956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C21BE81" w14:textId="77777777" w:rsidR="00702400" w:rsidRDefault="00702400" w:rsidP="00702400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Opportunities: (internal PMO areas of opportunity)</w:t>
                            </w:r>
                          </w:p>
                          <w:p w14:paraId="1596548D" w14:textId="77777777" w:rsidR="00702400" w:rsidRDefault="00702400" w:rsidP="00702400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Continue Project Dependency Review</w:t>
                            </w:r>
                          </w:p>
                          <w:p w14:paraId="43365819" w14:textId="77777777" w:rsidR="00702400" w:rsidRDefault="00702400" w:rsidP="0070240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16DE9DBD" w14:textId="77777777" w:rsidR="00702400" w:rsidRPr="007D0BF2" w:rsidRDefault="00702400" w:rsidP="00702400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Continue project scope consolidation review exercise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862511" id="Text Box 6" o:spid="_x0000_s1027" type="#_x0000_t202" style="position:absolute;margin-left:4.2pt;margin-top:246pt;width:228pt;height:22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" fillcolor="gray [1629]" strokeweight=".5pt">
                <v:textbox>
                  <w:txbxContent>
                    <w:p w14:paraId="5C21BE81" w14:textId="77777777" w:rsidR="00702400" w:rsidRDefault="00702400" w:rsidP="00702400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Opportunities: (internal PMO areas of opportunity)</w:t>
                      </w:r>
                    </w:p>
                    <w:p w14:paraId="1596548D" w14:textId="77777777" w:rsidR="00702400" w:rsidRDefault="00702400" w:rsidP="00702400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Continue Project Dependency Review</w:t>
                      </w:r>
                    </w:p>
                    <w:p w14:paraId="43365819" w14:textId="77777777" w:rsidR="00702400" w:rsidRDefault="00702400" w:rsidP="00702400">
                      <w:pPr>
                        <w:rPr>
                          <w:color w:val="FFFFFF" w:themeColor="background1"/>
                        </w:rPr>
                      </w:pPr>
                    </w:p>
                    <w:p w14:paraId="16DE9DBD" w14:textId="77777777" w:rsidR="00702400" w:rsidRPr="007D0BF2" w:rsidRDefault="00702400" w:rsidP="00702400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Continue project scope consolidation review exercise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3F828" wp14:editId="7673FF34">
                <wp:simplePos x="0" y="0"/>
                <wp:positionH relativeFrom="column">
                  <wp:posOffset>3101340</wp:posOffset>
                </wp:positionH>
                <wp:positionV relativeFrom="paragraph">
                  <wp:posOffset>38100</wp:posOffset>
                </wp:positionV>
                <wp:extent cx="2895600" cy="28956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895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AF4D7A" w14:textId="77777777" w:rsidR="00702400" w:rsidRPr="007D0BF2" w:rsidRDefault="00702400" w:rsidP="00702400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Weaknesses: Internal PMO areas of weakness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3F828" id="Text Box 5" o:spid="_x0000_s1028" type="#_x0000_t202" style="position:absolute;margin-left:244.2pt;margin-top:3pt;width:228pt;height:22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" fillcolor="#525252 [1606]" strokeweight=".5pt">
                <v:textbox>
                  <w:txbxContent>
                    <w:p w14:paraId="00AF4D7A" w14:textId="77777777" w:rsidR="00702400" w:rsidRPr="007D0BF2" w:rsidRDefault="00702400" w:rsidP="00702400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Weaknesses: Internal PMO areas of weakness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26493" wp14:editId="6BA950D0">
                <wp:simplePos x="0" y="0"/>
                <wp:positionH relativeFrom="column">
                  <wp:posOffset>53340</wp:posOffset>
                </wp:positionH>
                <wp:positionV relativeFrom="paragraph">
                  <wp:posOffset>38100</wp:posOffset>
                </wp:positionV>
                <wp:extent cx="2895600" cy="28956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8956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76F77" w14:textId="77777777" w:rsidR="00702400" w:rsidRPr="007D0BF2" w:rsidRDefault="00702400" w:rsidP="00702400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D0BF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Strengths: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Internal area of strength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26493" id="Text Box 4" o:spid="_x0000_s1029" type="#_x0000_t202" style="position:absolute;margin-left:4.2pt;margin-top:3pt;width:228pt;height:22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" fillcolor="#44546a [3215]" strokeweight=".5pt">
                <v:textbox>
                  <w:txbxContent>
                    <w:p w14:paraId="79476F77" w14:textId="77777777" w:rsidR="00702400" w:rsidRPr="007D0BF2" w:rsidRDefault="00702400" w:rsidP="00702400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7D0BF2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Strengths: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Internal area of strength</w:t>
                      </w:r>
                    </w:p>
                  </w:txbxContent>
                </v:textbox>
              </v:shape>
            </w:pict>
          </mc:Fallback>
        </mc:AlternateContent>
      </w:r>
    </w:p>
    <w:p w14:paraId="53DB01D1" w14:textId="77777777" w:rsidR="00702400" w:rsidRDefault="00702400">
      <w:bookmarkStart w:id="0" w:name="_GoBack"/>
      <w:bookmarkEnd w:id="0"/>
    </w:p>
    <w:sectPr w:rsidR="0070240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FCB08" w14:textId="77777777" w:rsidR="006667F4" w:rsidRDefault="006667F4" w:rsidP="00C36367">
      <w:pPr>
        <w:spacing w:after="0" w:line="240" w:lineRule="auto"/>
      </w:pPr>
      <w:r>
        <w:separator/>
      </w:r>
    </w:p>
  </w:endnote>
  <w:endnote w:type="continuationSeparator" w:id="0">
    <w:p w14:paraId="2AEDC342" w14:textId="77777777" w:rsidR="006667F4" w:rsidRDefault="006667F4" w:rsidP="00C36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B151" w14:textId="472F3501" w:rsidR="00C36367" w:rsidRDefault="00C36367">
    <w:pPr>
      <w:pStyle w:val="Footer"/>
    </w:pPr>
    <w:r>
      <w:t>www.thinkitprojectmanagement.com</w:t>
    </w:r>
  </w:p>
  <w:p w14:paraId="41184502" w14:textId="77777777" w:rsidR="00C36367" w:rsidRDefault="00C36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6D9F5" w14:textId="77777777" w:rsidR="006667F4" w:rsidRDefault="006667F4" w:rsidP="00C36367">
      <w:pPr>
        <w:spacing w:after="0" w:line="240" w:lineRule="auto"/>
      </w:pPr>
      <w:r>
        <w:separator/>
      </w:r>
    </w:p>
  </w:footnote>
  <w:footnote w:type="continuationSeparator" w:id="0">
    <w:p w14:paraId="7D79AB48" w14:textId="77777777" w:rsidR="006667F4" w:rsidRDefault="006667F4" w:rsidP="00C36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00"/>
    <w:rsid w:val="006667F4"/>
    <w:rsid w:val="00702400"/>
    <w:rsid w:val="00C3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87DEB"/>
  <w15:chartTrackingRefBased/>
  <w15:docId w15:val="{0E7C797C-204E-4778-82CF-F397105F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4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367"/>
  </w:style>
  <w:style w:type="paragraph" w:styleId="Footer">
    <w:name w:val="footer"/>
    <w:basedOn w:val="Normal"/>
    <w:link w:val="FooterChar"/>
    <w:uiPriority w:val="99"/>
    <w:unhideWhenUsed/>
    <w:rsid w:val="00C36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SANTANA</dc:creator>
  <cp:keywords/>
  <dc:description/>
  <cp:lastModifiedBy>JOSE SANTANA</cp:lastModifiedBy>
  <cp:revision>2</cp:revision>
  <dcterms:created xsi:type="dcterms:W3CDTF">2020-02-28T19:24:00Z</dcterms:created>
  <dcterms:modified xsi:type="dcterms:W3CDTF">2020-02-28T19:26:00Z</dcterms:modified>
</cp:coreProperties>
</file>